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9BD9" w14:textId="64A6BCF4" w:rsidR="00617BF2" w:rsidRDefault="00617BF2" w:rsidP="00617BF2">
      <w:pPr>
        <w:jc w:val="center"/>
        <w:rPr>
          <w:sz w:val="24"/>
          <w:szCs w:val="24"/>
        </w:rPr>
      </w:pPr>
      <w:r>
        <w:rPr>
          <w:sz w:val="24"/>
          <w:szCs w:val="24"/>
        </w:rPr>
        <w:t>Beyond the Gate 2022</w:t>
      </w:r>
    </w:p>
    <w:p w14:paraId="6BABCD68" w14:textId="51CB5400" w:rsidR="00617BF2" w:rsidRDefault="00617BF2" w:rsidP="00617BF2">
      <w:pPr>
        <w:jc w:val="center"/>
        <w:rPr>
          <w:b/>
          <w:bCs/>
        </w:rPr>
      </w:pPr>
      <w:proofErr w:type="gramStart"/>
      <w:r w:rsidRPr="00617BF2">
        <w:rPr>
          <w:b/>
          <w:bCs/>
          <w:sz w:val="28"/>
          <w:szCs w:val="28"/>
        </w:rPr>
        <w:t>Let’s</w:t>
      </w:r>
      <w:proofErr w:type="gramEnd"/>
      <w:r w:rsidRPr="00617BF2">
        <w:rPr>
          <w:b/>
          <w:bCs/>
          <w:sz w:val="28"/>
          <w:szCs w:val="28"/>
        </w:rPr>
        <w:t xml:space="preserve"> Talk About Halloween Traditions</w:t>
      </w:r>
      <w:r>
        <w:rPr>
          <w:b/>
          <w:bCs/>
          <w:sz w:val="28"/>
          <w:szCs w:val="28"/>
        </w:rPr>
        <w:t xml:space="preserve"> </w:t>
      </w:r>
    </w:p>
    <w:p w14:paraId="006257C6" w14:textId="1D9D47B1" w:rsidR="00617BF2" w:rsidRDefault="00617BF2" w:rsidP="00617BF2">
      <w:pPr>
        <w:jc w:val="center"/>
      </w:pPr>
      <w:r>
        <w:t>by A.C. Fisher Aldag</w:t>
      </w:r>
    </w:p>
    <w:p w14:paraId="35D4036E" w14:textId="2F7C585D" w:rsidR="00617BF2" w:rsidRDefault="00617BF2" w:rsidP="00617BF2">
      <w:pPr>
        <w:jc w:val="both"/>
      </w:pPr>
      <w:r w:rsidRPr="00942921">
        <w:rPr>
          <w:b/>
          <w:bCs/>
        </w:rPr>
        <w:t>Halloween</w:t>
      </w:r>
      <w:r>
        <w:t xml:space="preserve">: </w:t>
      </w:r>
      <w:r w:rsidRPr="00220A34">
        <w:rPr>
          <w:i/>
          <w:iCs/>
        </w:rPr>
        <w:t xml:space="preserve">Nos </w:t>
      </w:r>
      <w:proofErr w:type="spellStart"/>
      <w:r w:rsidRPr="00220A34">
        <w:rPr>
          <w:i/>
          <w:iCs/>
        </w:rPr>
        <w:t>Calan</w:t>
      </w:r>
      <w:proofErr w:type="spellEnd"/>
      <w:r>
        <w:t xml:space="preserve"> </w:t>
      </w:r>
      <w:proofErr w:type="spellStart"/>
      <w:r w:rsidRPr="00220A34">
        <w:rPr>
          <w:i/>
          <w:iCs/>
        </w:rPr>
        <w:t>Gaeaf</w:t>
      </w:r>
      <w:proofErr w:type="spellEnd"/>
      <w:r>
        <w:t xml:space="preserve"> in Cymraeg (Welsh)</w:t>
      </w:r>
      <w:r w:rsidR="00220A34">
        <w:t xml:space="preserve"> “night before the new year</w:t>
      </w:r>
      <w:proofErr w:type="gramStart"/>
      <w:r w:rsidR="00220A34">
        <w:t>”</w:t>
      </w:r>
      <w:r>
        <w:t>,</w:t>
      </w:r>
      <w:proofErr w:type="gramEnd"/>
      <w:r>
        <w:t xml:space="preserve"> </w:t>
      </w:r>
      <w:proofErr w:type="spellStart"/>
      <w:r>
        <w:t>Allantide</w:t>
      </w:r>
      <w:proofErr w:type="spellEnd"/>
      <w:r>
        <w:t xml:space="preserve"> in </w:t>
      </w:r>
      <w:proofErr w:type="spellStart"/>
      <w:r>
        <w:t>Kerneweck</w:t>
      </w:r>
      <w:proofErr w:type="spellEnd"/>
      <w:r>
        <w:t xml:space="preserve"> (Cornish)</w:t>
      </w:r>
      <w:r w:rsidR="00220A34">
        <w:t xml:space="preserve">, also </w:t>
      </w:r>
      <w:r w:rsidR="00220A34" w:rsidRPr="00220A34">
        <w:rPr>
          <w:i/>
          <w:iCs/>
        </w:rPr>
        <w:t xml:space="preserve">Nos Kalen </w:t>
      </w:r>
      <w:proofErr w:type="spellStart"/>
      <w:r w:rsidR="00220A34" w:rsidRPr="00220A34">
        <w:rPr>
          <w:i/>
          <w:iCs/>
        </w:rPr>
        <w:t>Gwaf</w:t>
      </w:r>
      <w:proofErr w:type="spellEnd"/>
      <w:r w:rsidR="00220A34">
        <w:t xml:space="preserve"> or </w:t>
      </w:r>
      <w:proofErr w:type="spellStart"/>
      <w:r w:rsidR="00220A34" w:rsidRPr="00220A34">
        <w:rPr>
          <w:i/>
          <w:iCs/>
        </w:rPr>
        <w:t>Gwav</w:t>
      </w:r>
      <w:proofErr w:type="spellEnd"/>
      <w:r w:rsidR="00220A34">
        <w:t xml:space="preserve"> “night before the new year”, </w:t>
      </w:r>
      <w:r w:rsidR="00220A34" w:rsidRPr="00220A34">
        <w:rPr>
          <w:i/>
          <w:iCs/>
        </w:rPr>
        <w:t xml:space="preserve">Hop </w:t>
      </w:r>
      <w:proofErr w:type="spellStart"/>
      <w:r w:rsidR="00220A34" w:rsidRPr="00220A34">
        <w:rPr>
          <w:i/>
          <w:iCs/>
        </w:rPr>
        <w:t>tu</w:t>
      </w:r>
      <w:proofErr w:type="spellEnd"/>
      <w:r w:rsidR="00220A34" w:rsidRPr="00220A34">
        <w:rPr>
          <w:i/>
          <w:iCs/>
        </w:rPr>
        <w:t xml:space="preserve"> </w:t>
      </w:r>
      <w:proofErr w:type="spellStart"/>
      <w:r w:rsidR="00220A34" w:rsidRPr="00220A34">
        <w:rPr>
          <w:i/>
          <w:iCs/>
        </w:rPr>
        <w:t>Naa</w:t>
      </w:r>
      <w:proofErr w:type="spellEnd"/>
      <w:r w:rsidR="00220A34">
        <w:t xml:space="preserve"> in Manx, </w:t>
      </w:r>
      <w:r w:rsidR="00220A34" w:rsidRPr="00220A34">
        <w:rPr>
          <w:i/>
          <w:iCs/>
        </w:rPr>
        <w:t>Samhain</w:t>
      </w:r>
      <w:r w:rsidR="00220A34">
        <w:t xml:space="preserve"> in Irish Gaelic “summer’s done”, </w:t>
      </w:r>
      <w:proofErr w:type="spellStart"/>
      <w:r w:rsidR="00220A34" w:rsidRPr="00220A34">
        <w:rPr>
          <w:i/>
          <w:iCs/>
        </w:rPr>
        <w:t>noz</w:t>
      </w:r>
      <w:proofErr w:type="spellEnd"/>
      <w:r w:rsidR="00220A34" w:rsidRPr="00220A34">
        <w:rPr>
          <w:i/>
          <w:iCs/>
        </w:rPr>
        <w:t xml:space="preserve"> an </w:t>
      </w:r>
      <w:proofErr w:type="spellStart"/>
      <w:r w:rsidR="00220A34" w:rsidRPr="00220A34">
        <w:rPr>
          <w:i/>
          <w:iCs/>
        </w:rPr>
        <w:t>Anaon</w:t>
      </w:r>
      <w:proofErr w:type="spellEnd"/>
      <w:r w:rsidR="00220A34">
        <w:t xml:space="preserve"> in Breton “night of the dead”, </w:t>
      </w:r>
      <w:proofErr w:type="spellStart"/>
      <w:r w:rsidR="00220A34" w:rsidRPr="00220A34">
        <w:rPr>
          <w:i/>
          <w:iCs/>
        </w:rPr>
        <w:t>Oidhche</w:t>
      </w:r>
      <w:proofErr w:type="spellEnd"/>
      <w:r w:rsidR="00220A34" w:rsidRPr="00220A34">
        <w:rPr>
          <w:i/>
          <w:iCs/>
        </w:rPr>
        <w:t xml:space="preserve"> </w:t>
      </w:r>
      <w:proofErr w:type="spellStart"/>
      <w:r w:rsidR="00220A34" w:rsidRPr="00220A34">
        <w:rPr>
          <w:i/>
          <w:iCs/>
        </w:rPr>
        <w:t>Shamhna</w:t>
      </w:r>
      <w:proofErr w:type="spellEnd"/>
      <w:r w:rsidR="00220A34">
        <w:t xml:space="preserve"> in Scottish Gaelic “night before November”. </w:t>
      </w:r>
      <w:r w:rsidR="000815C0">
        <w:t xml:space="preserve">Norse traditions call it </w:t>
      </w:r>
      <w:proofErr w:type="spellStart"/>
      <w:r w:rsidR="000815C0" w:rsidRPr="000815C0">
        <w:rPr>
          <w:i/>
          <w:iCs/>
        </w:rPr>
        <w:t>Alfabl</w:t>
      </w:r>
      <w:r w:rsidR="000815C0" w:rsidRPr="000815C0">
        <w:rPr>
          <w:rFonts w:cstheme="minorHAnsi"/>
          <w:i/>
          <w:iCs/>
        </w:rPr>
        <w:t>ó</w:t>
      </w:r>
      <w:r w:rsidR="000815C0" w:rsidRPr="000815C0">
        <w:rPr>
          <w:i/>
          <w:iCs/>
        </w:rPr>
        <w:t>t</w:t>
      </w:r>
      <w:proofErr w:type="spellEnd"/>
      <w:r w:rsidR="000815C0">
        <w:t xml:space="preserve"> which means “sacrifice to the Elves</w:t>
      </w:r>
      <w:proofErr w:type="gramStart"/>
      <w:r w:rsidR="000815C0">
        <w:t>”.</w:t>
      </w:r>
      <w:proofErr w:type="gramEnd"/>
      <w:r w:rsidR="00942921">
        <w:t xml:space="preserve"> The holiday commemorates the beginning of Winter or the Dark Half of the year.</w:t>
      </w:r>
    </w:p>
    <w:p w14:paraId="33C39737" w14:textId="6932327F" w:rsidR="00617BF2" w:rsidRDefault="00617BF2" w:rsidP="00617BF2">
      <w:pPr>
        <w:jc w:val="both"/>
      </w:pPr>
      <w:r w:rsidRPr="00942921">
        <w:rPr>
          <w:b/>
          <w:bCs/>
        </w:rPr>
        <w:t>Pumpkin Carving</w:t>
      </w:r>
      <w:r>
        <w:t xml:space="preserve"> – various claimed origins:</w:t>
      </w:r>
    </w:p>
    <w:p w14:paraId="45C81C89" w14:textId="613D84EA" w:rsidR="00617BF2" w:rsidRDefault="00617BF2" w:rsidP="00617BF2">
      <w:pPr>
        <w:pStyle w:val="ListParagraph"/>
        <w:numPr>
          <w:ilvl w:val="0"/>
          <w:numId w:val="1"/>
        </w:numPr>
        <w:jc w:val="both"/>
      </w:pPr>
      <w:r>
        <w:t xml:space="preserve">The </w:t>
      </w:r>
      <w:r w:rsidR="00220A34">
        <w:t xml:space="preserve">Irish </w:t>
      </w:r>
      <w:r>
        <w:t xml:space="preserve">legend of “Stingy Jack” who could not </w:t>
      </w:r>
      <w:r w:rsidR="000815C0">
        <w:t>enter</w:t>
      </w:r>
      <w:r>
        <w:t xml:space="preserve"> Heaven </w:t>
      </w:r>
      <w:r w:rsidR="000815C0">
        <w:t xml:space="preserve">when he died, </w:t>
      </w:r>
      <w:r>
        <w:t xml:space="preserve">because he was stingy, but </w:t>
      </w:r>
      <w:proofErr w:type="gramStart"/>
      <w:r>
        <w:t>wasn’t</w:t>
      </w:r>
      <w:proofErr w:type="gramEnd"/>
      <w:r>
        <w:t xml:space="preserve"> bad enough for H*ll. </w:t>
      </w:r>
      <w:r w:rsidR="005D19DE">
        <w:t xml:space="preserve">(Some say that Jack tricked the Devil). </w:t>
      </w:r>
      <w:r>
        <w:t xml:space="preserve">He was condemned to walk the earth with a lantern, seeking an honest person. </w:t>
      </w:r>
      <w:r w:rsidR="00942921">
        <w:t>In some legends he’s Jack the Blacksmith.</w:t>
      </w:r>
      <w:r w:rsidR="006158D1">
        <w:t xml:space="preserve"> He places a burning coal in a carved turnip to use as his lantern.</w:t>
      </w:r>
    </w:p>
    <w:p w14:paraId="3709C64C" w14:textId="1F8D15F0" w:rsidR="00617BF2" w:rsidRDefault="00617BF2" w:rsidP="00617BF2">
      <w:pPr>
        <w:pStyle w:val="ListParagraph"/>
        <w:numPr>
          <w:ilvl w:val="0"/>
          <w:numId w:val="1"/>
        </w:numPr>
        <w:jc w:val="both"/>
      </w:pPr>
      <w:r>
        <w:t>The Greek legend of Diogenes the Cynic, a philosopher who also used a lantern to seek an honest person.</w:t>
      </w:r>
    </w:p>
    <w:p w14:paraId="028F4A05" w14:textId="7375594D" w:rsidR="00617BF2" w:rsidRDefault="00617BF2" w:rsidP="00617BF2">
      <w:pPr>
        <w:pStyle w:val="ListParagraph"/>
        <w:numPr>
          <w:ilvl w:val="0"/>
          <w:numId w:val="1"/>
        </w:numPr>
        <w:jc w:val="both"/>
      </w:pPr>
      <w:r>
        <w:t xml:space="preserve">In Ireland, a turnip was originally carved with a </w:t>
      </w:r>
      <w:r w:rsidR="00220A34">
        <w:t xml:space="preserve">scary </w:t>
      </w:r>
      <w:r>
        <w:t xml:space="preserve">face. When Irish folks immigrated to the USA, they began carving pumpkins instead. These were used to </w:t>
      </w:r>
      <w:r w:rsidR="00220A34">
        <w:t>frighten</w:t>
      </w:r>
      <w:r>
        <w:t xml:space="preserve"> away baneful spirits and entities and to welcome travelers.</w:t>
      </w:r>
      <w:r w:rsidR="000815C0">
        <w:t xml:space="preserve"> They were also carried during house-to-house </w:t>
      </w:r>
      <w:r w:rsidR="006158D1">
        <w:t>processions and gatherings</w:t>
      </w:r>
      <w:r w:rsidR="000815C0">
        <w:t>.</w:t>
      </w:r>
    </w:p>
    <w:p w14:paraId="17947820" w14:textId="039BD195" w:rsidR="00617BF2" w:rsidRDefault="00617BF2" w:rsidP="00617BF2">
      <w:pPr>
        <w:pStyle w:val="ListParagraph"/>
        <w:numPr>
          <w:ilvl w:val="0"/>
          <w:numId w:val="1"/>
        </w:numPr>
        <w:jc w:val="both"/>
      </w:pPr>
      <w:r>
        <w:t>On the Isle of Man, carved pumpkins are called “punkies</w:t>
      </w:r>
      <w:proofErr w:type="gramStart"/>
      <w:r>
        <w:t>”.</w:t>
      </w:r>
      <w:proofErr w:type="gramEnd"/>
    </w:p>
    <w:p w14:paraId="0BC3F44F" w14:textId="4D32164E" w:rsidR="00617BF2" w:rsidRDefault="00617BF2" w:rsidP="00617BF2">
      <w:pPr>
        <w:jc w:val="both"/>
      </w:pPr>
      <w:r w:rsidRPr="00942921">
        <w:rPr>
          <w:b/>
          <w:bCs/>
        </w:rPr>
        <w:t>Trick-or-Treat</w:t>
      </w:r>
      <w:r>
        <w:t xml:space="preserve"> – various claimed origins:</w:t>
      </w:r>
    </w:p>
    <w:p w14:paraId="158E9909" w14:textId="0D408C19" w:rsidR="00617BF2" w:rsidRDefault="00617BF2" w:rsidP="00617BF2">
      <w:pPr>
        <w:pStyle w:val="ListParagraph"/>
        <w:numPr>
          <w:ilvl w:val="0"/>
          <w:numId w:val="2"/>
        </w:numPr>
        <w:jc w:val="both"/>
      </w:pPr>
      <w:r>
        <w:t xml:space="preserve">In Celtic nations, it was good luck to feed a neighbor, or a stranger, or a traveler on the New Year. Thus, candy, apples, nuts, </w:t>
      </w:r>
      <w:r w:rsidR="00942921">
        <w:t xml:space="preserve">coins, </w:t>
      </w:r>
      <w:r>
        <w:t>and other treats were handed out.</w:t>
      </w:r>
    </w:p>
    <w:p w14:paraId="522160EB" w14:textId="5C1A5B7B" w:rsidR="00617BF2" w:rsidRDefault="00617BF2" w:rsidP="00617BF2">
      <w:pPr>
        <w:pStyle w:val="ListParagraph"/>
        <w:numPr>
          <w:ilvl w:val="0"/>
          <w:numId w:val="2"/>
        </w:numPr>
        <w:jc w:val="both"/>
      </w:pPr>
      <w:r>
        <w:t>Itinerant laborers and farmworkers performed skits, or “</w:t>
      </w:r>
      <w:proofErr w:type="spellStart"/>
      <w:r>
        <w:t>folkplays</w:t>
      </w:r>
      <w:proofErr w:type="spellEnd"/>
      <w:r>
        <w:t xml:space="preserve">” during the winter off-season </w:t>
      </w:r>
      <w:r w:rsidR="00220A34">
        <w:t xml:space="preserve">in exchange </w:t>
      </w:r>
      <w:r>
        <w:t xml:space="preserve">for food and beverages at Halloween/ Samhain /Nos </w:t>
      </w:r>
      <w:proofErr w:type="spellStart"/>
      <w:r>
        <w:t>Calan</w:t>
      </w:r>
      <w:proofErr w:type="spellEnd"/>
      <w:r>
        <w:t xml:space="preserve"> </w:t>
      </w:r>
      <w:proofErr w:type="spellStart"/>
      <w:r>
        <w:t>Gaeaf</w:t>
      </w:r>
      <w:proofErr w:type="spellEnd"/>
      <w:r w:rsidR="00220A34">
        <w:t>.</w:t>
      </w:r>
    </w:p>
    <w:p w14:paraId="7A347770" w14:textId="26421EC5" w:rsidR="00220A34" w:rsidRDefault="00220A34" w:rsidP="00617BF2">
      <w:pPr>
        <w:pStyle w:val="ListParagraph"/>
        <w:numPr>
          <w:ilvl w:val="0"/>
          <w:numId w:val="2"/>
        </w:numPr>
        <w:jc w:val="both"/>
      </w:pPr>
      <w:r>
        <w:t>Food was offered to the spirits of the ancestors.</w:t>
      </w:r>
    </w:p>
    <w:p w14:paraId="51A32F87" w14:textId="29A80EBC" w:rsidR="000815C0" w:rsidRDefault="000815C0" w:rsidP="00617BF2">
      <w:pPr>
        <w:pStyle w:val="ListParagraph"/>
        <w:numPr>
          <w:ilvl w:val="0"/>
          <w:numId w:val="2"/>
        </w:numPr>
        <w:jc w:val="both"/>
      </w:pPr>
      <w:r>
        <w:t>Some claim that trick-or-treating started in America during the 1920s as an Irish immigrant tradition, others say it was popularized by “It’s the Great Pumpkin, Charlie Brown”.</w:t>
      </w:r>
    </w:p>
    <w:p w14:paraId="7AB8902B" w14:textId="4A42DDE8" w:rsidR="000815C0" w:rsidRDefault="000815C0" w:rsidP="00617BF2">
      <w:pPr>
        <w:pStyle w:val="ListParagraph"/>
        <w:numPr>
          <w:ilvl w:val="0"/>
          <w:numId w:val="2"/>
        </w:numPr>
        <w:jc w:val="both"/>
      </w:pPr>
      <w:r>
        <w:t>People are said to dress in costumes, or “gui</w:t>
      </w:r>
      <w:r w:rsidR="00942921">
        <w:t>s</w:t>
      </w:r>
      <w:r>
        <w:t>es</w:t>
      </w:r>
      <w:r w:rsidR="00942921">
        <w:t xml:space="preserve"> / </w:t>
      </w:r>
      <w:proofErr w:type="spellStart"/>
      <w:r w:rsidR="00942921">
        <w:t>guizes</w:t>
      </w:r>
      <w:proofErr w:type="spellEnd"/>
      <w:proofErr w:type="gramStart"/>
      <w:r>
        <w:t>”</w:t>
      </w:r>
      <w:r w:rsidR="00942921">
        <w:t>,</w:t>
      </w:r>
      <w:proofErr w:type="gramEnd"/>
      <w:r w:rsidR="005D19DE">
        <w:t xml:space="preserve"> or “</w:t>
      </w:r>
      <w:proofErr w:type="spellStart"/>
      <w:r w:rsidR="005D19DE">
        <w:t>vizzards</w:t>
      </w:r>
      <w:proofErr w:type="spellEnd"/>
      <w:r w:rsidR="005D19DE">
        <w:t xml:space="preserve"> /</w:t>
      </w:r>
      <w:proofErr w:type="spellStart"/>
      <w:r w:rsidR="005D19DE">
        <w:t>vissards</w:t>
      </w:r>
      <w:proofErr w:type="spellEnd"/>
      <w:r w:rsidR="005D19DE">
        <w:t>”</w:t>
      </w:r>
      <w:r w:rsidR="00942921">
        <w:t xml:space="preserve"> to avoid being taken by the fairies, </w:t>
      </w:r>
      <w:proofErr w:type="spellStart"/>
      <w:r w:rsidR="005D19DE">
        <w:t>boggins</w:t>
      </w:r>
      <w:proofErr w:type="spellEnd"/>
      <w:r w:rsidR="005D19DE">
        <w:t xml:space="preserve"> or bogeys, and </w:t>
      </w:r>
      <w:r w:rsidR="00942921">
        <w:t xml:space="preserve">to disguise themselves from baleful spirits. This is sometimes called “guising / </w:t>
      </w:r>
      <w:proofErr w:type="spellStart"/>
      <w:r w:rsidR="00942921">
        <w:t>guizing</w:t>
      </w:r>
      <w:proofErr w:type="spellEnd"/>
      <w:proofErr w:type="gramStart"/>
      <w:r w:rsidR="00942921">
        <w:t>”</w:t>
      </w:r>
      <w:r w:rsidR="005D19DE">
        <w:t>,</w:t>
      </w:r>
      <w:proofErr w:type="gramEnd"/>
      <w:r w:rsidR="005D19DE">
        <w:t xml:space="preserve"> “masking”, or “</w:t>
      </w:r>
      <w:proofErr w:type="spellStart"/>
      <w:r w:rsidR="005D19DE">
        <w:t>vizzarding</w:t>
      </w:r>
      <w:proofErr w:type="spellEnd"/>
      <w:r w:rsidR="005D19DE">
        <w:t>”</w:t>
      </w:r>
      <w:r w:rsidR="00942921">
        <w:t>.</w:t>
      </w:r>
    </w:p>
    <w:p w14:paraId="124E5E9F" w14:textId="7E1A7466" w:rsidR="00942921" w:rsidRDefault="00942921" w:rsidP="00617BF2">
      <w:pPr>
        <w:pStyle w:val="ListParagraph"/>
        <w:numPr>
          <w:ilvl w:val="0"/>
          <w:numId w:val="2"/>
        </w:numPr>
        <w:jc w:val="both"/>
      </w:pPr>
      <w:r>
        <w:t>In Scotland and on the Isle of Man, kids are expected to sing a song or perform a trick in order to get candy. On the Isle of Man, some kids dress up as Ginny the Witch.</w:t>
      </w:r>
    </w:p>
    <w:p w14:paraId="250477B8" w14:textId="004B5335" w:rsidR="00942921" w:rsidRDefault="00942921" w:rsidP="00617BF2">
      <w:pPr>
        <w:pStyle w:val="ListParagraph"/>
        <w:numPr>
          <w:ilvl w:val="0"/>
          <w:numId w:val="2"/>
        </w:numPr>
        <w:jc w:val="both"/>
      </w:pPr>
      <w:r>
        <w:t>In the past, people wore the costumes of animals they identified with.</w:t>
      </w:r>
    </w:p>
    <w:p w14:paraId="64C3CD9A" w14:textId="45D2F896" w:rsidR="00942921" w:rsidRDefault="00942921" w:rsidP="00617BF2">
      <w:pPr>
        <w:pStyle w:val="ListParagraph"/>
        <w:numPr>
          <w:ilvl w:val="0"/>
          <w:numId w:val="2"/>
        </w:numPr>
        <w:jc w:val="both"/>
      </w:pPr>
      <w:r>
        <w:t>Christians changed the tradition to “</w:t>
      </w:r>
      <w:proofErr w:type="spellStart"/>
      <w:r>
        <w:t>souling</w:t>
      </w:r>
      <w:proofErr w:type="spellEnd"/>
      <w:proofErr w:type="gramStart"/>
      <w:r>
        <w:t>”,</w:t>
      </w:r>
      <w:proofErr w:type="gramEnd"/>
      <w:r>
        <w:t xml:space="preserve"> offering “soul cakes” to travelers in exchange for prayers for the souls of the dead. The folk music group Peter, Paul &amp; Mary recorded a version of the </w:t>
      </w:r>
      <w:proofErr w:type="spellStart"/>
      <w:r w:rsidRPr="00942921">
        <w:rPr>
          <w:i/>
          <w:iCs/>
        </w:rPr>
        <w:t>Souling</w:t>
      </w:r>
      <w:proofErr w:type="spellEnd"/>
      <w:r w:rsidRPr="00942921">
        <w:rPr>
          <w:i/>
          <w:iCs/>
        </w:rPr>
        <w:t xml:space="preserve"> Song</w:t>
      </w:r>
      <w:r>
        <w:t xml:space="preserve"> called </w:t>
      </w:r>
      <w:r w:rsidRPr="00942921">
        <w:rPr>
          <w:i/>
          <w:iCs/>
        </w:rPr>
        <w:t>A-</w:t>
      </w:r>
      <w:proofErr w:type="spellStart"/>
      <w:r w:rsidRPr="00942921">
        <w:rPr>
          <w:i/>
          <w:iCs/>
        </w:rPr>
        <w:t>Soalin</w:t>
      </w:r>
      <w:proofErr w:type="spellEnd"/>
      <w:proofErr w:type="gramStart"/>
      <w:r>
        <w:t>’.</w:t>
      </w:r>
      <w:proofErr w:type="gramEnd"/>
    </w:p>
    <w:p w14:paraId="4997777F" w14:textId="706195A6" w:rsidR="005D19DE" w:rsidRDefault="005D19DE" w:rsidP="00617BF2">
      <w:pPr>
        <w:pStyle w:val="ListParagraph"/>
        <w:numPr>
          <w:ilvl w:val="0"/>
          <w:numId w:val="2"/>
        </w:numPr>
        <w:jc w:val="both"/>
      </w:pPr>
      <w:r>
        <w:t>In Ireland, kids would sing “</w:t>
      </w:r>
      <w:proofErr w:type="spellStart"/>
      <w:r>
        <w:t>Hugadda</w:t>
      </w:r>
      <w:proofErr w:type="spellEnd"/>
      <w:r>
        <w:t xml:space="preserve">, </w:t>
      </w:r>
      <w:proofErr w:type="spellStart"/>
      <w:r>
        <w:t>hugadda</w:t>
      </w:r>
      <w:proofErr w:type="spellEnd"/>
      <w:r>
        <w:t xml:space="preserve">, teapot Jack” for candy. </w:t>
      </w:r>
      <w:proofErr w:type="gramStart"/>
      <w:r w:rsidR="006158D1">
        <w:t>He’s</w:t>
      </w:r>
      <w:proofErr w:type="gramEnd"/>
      <w:r w:rsidR="006158D1">
        <w:t xml:space="preserve"> like Stingy Jack.</w:t>
      </w:r>
    </w:p>
    <w:p w14:paraId="62721314" w14:textId="77777777" w:rsidR="006158D1" w:rsidRDefault="006158D1" w:rsidP="006158D1">
      <w:pPr>
        <w:jc w:val="both"/>
      </w:pPr>
    </w:p>
    <w:p w14:paraId="5619A5B2" w14:textId="410FBD71" w:rsidR="00220A34" w:rsidRDefault="00220A34" w:rsidP="00220A34">
      <w:pPr>
        <w:jc w:val="both"/>
      </w:pPr>
      <w:r w:rsidRPr="00942921">
        <w:rPr>
          <w:b/>
          <w:bCs/>
        </w:rPr>
        <w:lastRenderedPageBreak/>
        <w:t>Death and Winter</w:t>
      </w:r>
      <w:r>
        <w:t xml:space="preserve"> deities and entities:</w:t>
      </w:r>
    </w:p>
    <w:p w14:paraId="05189D0C" w14:textId="77777777" w:rsidR="006158D1" w:rsidRDefault="006158D1" w:rsidP="006158D1">
      <w:pPr>
        <w:pStyle w:val="ListParagraph"/>
        <w:numPr>
          <w:ilvl w:val="0"/>
          <w:numId w:val="3"/>
        </w:numPr>
        <w:jc w:val="both"/>
      </w:pPr>
      <w:r w:rsidRPr="006158D1">
        <w:rPr>
          <w:b/>
          <w:bCs/>
        </w:rPr>
        <w:t>The “Wild Hunt”</w:t>
      </w:r>
      <w:r>
        <w:t xml:space="preserve"> – a deity or entity rides in the skies on Halloween night, looking to round up the souls of the dead.</w:t>
      </w:r>
    </w:p>
    <w:p w14:paraId="13E35F63" w14:textId="65FF389B" w:rsidR="00220A34" w:rsidRDefault="00220A34" w:rsidP="00220A34">
      <w:pPr>
        <w:pStyle w:val="ListParagraph"/>
        <w:numPr>
          <w:ilvl w:val="0"/>
          <w:numId w:val="3"/>
        </w:numPr>
        <w:jc w:val="both"/>
      </w:pPr>
      <w:proofErr w:type="spellStart"/>
      <w:r>
        <w:t>Arawn</w:t>
      </w:r>
      <w:proofErr w:type="spellEnd"/>
      <w:r>
        <w:t xml:space="preserve">, the Cymric /Welsh god of death and the underworld, marries the Goddess Rhiannon. During his honeymoon, he </w:t>
      </w:r>
      <w:proofErr w:type="gramStart"/>
      <w:r>
        <w:t>wasn’t</w:t>
      </w:r>
      <w:proofErr w:type="gramEnd"/>
      <w:r>
        <w:t xml:space="preserve"> paying attention to the dead souls underground, and had to ride on the Wild Hunt to round them up. He was accompanied by the </w:t>
      </w:r>
      <w:proofErr w:type="spellStart"/>
      <w:r w:rsidRPr="00220A34">
        <w:rPr>
          <w:i/>
          <w:iCs/>
        </w:rPr>
        <w:t>Cwn</w:t>
      </w:r>
      <w:proofErr w:type="spellEnd"/>
      <w:r w:rsidRPr="00220A34">
        <w:rPr>
          <w:i/>
          <w:iCs/>
        </w:rPr>
        <w:t xml:space="preserve"> </w:t>
      </w:r>
      <w:proofErr w:type="spellStart"/>
      <w:r w:rsidRPr="00220A34">
        <w:rPr>
          <w:i/>
          <w:iCs/>
        </w:rPr>
        <w:t>Annwyn</w:t>
      </w:r>
      <w:proofErr w:type="spellEnd"/>
      <w:r>
        <w:t xml:space="preserve">, white hunting dogs with red eyes and cropped ears, and sometimes an old woman, the </w:t>
      </w:r>
      <w:proofErr w:type="spellStart"/>
      <w:r w:rsidRPr="00220A34">
        <w:rPr>
          <w:i/>
          <w:iCs/>
        </w:rPr>
        <w:t>Mailt</w:t>
      </w:r>
      <w:proofErr w:type="spellEnd"/>
      <w:r w:rsidRPr="00220A34">
        <w:rPr>
          <w:i/>
          <w:iCs/>
        </w:rPr>
        <w:t xml:space="preserve"> y Nos</w:t>
      </w:r>
      <w:r>
        <w:t xml:space="preserve">, </w:t>
      </w:r>
      <w:r w:rsidR="008D3ED4">
        <w:t>Old Lady</w:t>
      </w:r>
      <w:r>
        <w:t xml:space="preserve"> of the Night.</w:t>
      </w:r>
      <w:r w:rsidR="008D3ED4">
        <w:t xml:space="preserve"> (These are folk stories, NOT found in literature like the </w:t>
      </w:r>
      <w:proofErr w:type="spellStart"/>
      <w:r w:rsidR="008D3ED4" w:rsidRPr="008D3ED4">
        <w:rPr>
          <w:i/>
          <w:iCs/>
        </w:rPr>
        <w:t>Mabinogion</w:t>
      </w:r>
      <w:proofErr w:type="spellEnd"/>
      <w:r w:rsidR="008D3ED4">
        <w:t>.)</w:t>
      </w:r>
    </w:p>
    <w:p w14:paraId="7B89273B" w14:textId="21AB8000" w:rsidR="00220A34" w:rsidRDefault="00220A34" w:rsidP="00220A34">
      <w:pPr>
        <w:pStyle w:val="ListParagraph"/>
        <w:numPr>
          <w:ilvl w:val="0"/>
          <w:numId w:val="3"/>
        </w:numPr>
        <w:jc w:val="both"/>
      </w:pPr>
      <w:r>
        <w:t xml:space="preserve">Rhiannon is a springtime goddess, so her descent to the underworld causes winter. </w:t>
      </w:r>
      <w:r w:rsidR="006158D1">
        <w:t>This</w:t>
      </w:r>
      <w:r>
        <w:t xml:space="preserve"> is </w:t>
      </w:r>
      <w:proofErr w:type="gramStart"/>
      <w:r>
        <w:t>similar to</w:t>
      </w:r>
      <w:proofErr w:type="gramEnd"/>
      <w:r>
        <w:t xml:space="preserve"> the legends of Kore or Persephone. </w:t>
      </w:r>
    </w:p>
    <w:p w14:paraId="38B95344" w14:textId="3930B866" w:rsidR="008D3ED4" w:rsidRDefault="008D3ED4" w:rsidP="00220A34">
      <w:pPr>
        <w:pStyle w:val="ListParagraph"/>
        <w:numPr>
          <w:ilvl w:val="0"/>
          <w:numId w:val="3"/>
        </w:numPr>
        <w:jc w:val="both"/>
      </w:pPr>
      <w:r>
        <w:t xml:space="preserve">The </w:t>
      </w:r>
      <w:proofErr w:type="spellStart"/>
      <w:r>
        <w:t>Mailt</w:t>
      </w:r>
      <w:proofErr w:type="spellEnd"/>
      <w:r>
        <w:t xml:space="preserve"> y Nos is </w:t>
      </w:r>
      <w:proofErr w:type="gramStart"/>
      <w:r>
        <w:t>similar to</w:t>
      </w:r>
      <w:proofErr w:type="gramEnd"/>
      <w:r>
        <w:t xml:space="preserve"> the Norse </w:t>
      </w:r>
      <w:proofErr w:type="spellStart"/>
      <w:r w:rsidRPr="008D3ED4">
        <w:rPr>
          <w:i/>
          <w:iCs/>
        </w:rPr>
        <w:t>Ha</w:t>
      </w:r>
      <w:r w:rsidR="005D19DE">
        <w:rPr>
          <w:i/>
          <w:iCs/>
        </w:rPr>
        <w:t>e</w:t>
      </w:r>
      <w:r w:rsidRPr="008D3ED4">
        <w:rPr>
          <w:i/>
          <w:iCs/>
        </w:rPr>
        <w:t>gtessa</w:t>
      </w:r>
      <w:proofErr w:type="spellEnd"/>
      <w:r>
        <w:rPr>
          <w:i/>
          <w:iCs/>
        </w:rPr>
        <w:t xml:space="preserve">, </w:t>
      </w:r>
      <w:r>
        <w:t xml:space="preserve">who fly on their broomsticks on winters’ nights, making a </w:t>
      </w:r>
      <w:proofErr w:type="spellStart"/>
      <w:r>
        <w:t>whooo</w:t>
      </w:r>
      <w:proofErr w:type="spellEnd"/>
      <w:r>
        <w:t xml:space="preserve"> noise under the </w:t>
      </w:r>
      <w:proofErr w:type="spellStart"/>
      <w:r>
        <w:t>eves</w:t>
      </w:r>
      <w:proofErr w:type="spellEnd"/>
      <w:r>
        <w:t xml:space="preserve"> of the house.</w:t>
      </w:r>
    </w:p>
    <w:p w14:paraId="0432B2B1" w14:textId="386EFFF5" w:rsidR="000815C0" w:rsidRDefault="000815C0" w:rsidP="00220A34">
      <w:pPr>
        <w:pStyle w:val="ListParagraph"/>
        <w:numPr>
          <w:ilvl w:val="0"/>
          <w:numId w:val="3"/>
        </w:numPr>
        <w:jc w:val="both"/>
      </w:pPr>
      <w:r>
        <w:t>The Wild Hunt can also be led by Odin /</w:t>
      </w:r>
      <w:proofErr w:type="spellStart"/>
      <w:r>
        <w:t>O</w:t>
      </w:r>
      <w:r>
        <w:rPr>
          <w:rFonts w:cstheme="minorHAnsi"/>
        </w:rPr>
        <w:t>ð</w:t>
      </w:r>
      <w:r>
        <w:t>in</w:t>
      </w:r>
      <w:proofErr w:type="spellEnd"/>
      <w:r>
        <w:t xml:space="preserve"> in Germanic, Teutonic, or Norse countries. </w:t>
      </w:r>
      <w:r w:rsidR="005D19DE">
        <w:t>The Hunt</w:t>
      </w:r>
      <w:r>
        <w:t xml:space="preserve"> is also said to be led by Herne the Hunter, who was a huntsman for the English Royal Family. He wore antlers like Cernunnos /the </w:t>
      </w:r>
      <w:proofErr w:type="spellStart"/>
      <w:r>
        <w:t>Buca</w:t>
      </w:r>
      <w:proofErr w:type="spellEnd"/>
      <w:r>
        <w:t>. He was said to have hung himself from an oak tree in Windsor Forest. His spirit still haunts that area, scaring people and cattle. Herne was referenced by Shakespeare.</w:t>
      </w:r>
    </w:p>
    <w:p w14:paraId="41976CDE" w14:textId="728BB0A8" w:rsidR="008D3ED4" w:rsidRDefault="008D3ED4" w:rsidP="00220A34">
      <w:pPr>
        <w:pStyle w:val="ListParagraph"/>
        <w:numPr>
          <w:ilvl w:val="0"/>
          <w:numId w:val="3"/>
        </w:numPr>
        <w:jc w:val="both"/>
      </w:pPr>
      <w:r>
        <w:t>In Scotland, the Isle of Man, and Ireland, the Cailleach, which means “old hag” or “the veiled one</w:t>
      </w:r>
      <w:proofErr w:type="gramStart"/>
      <w:r>
        <w:t>”,</w:t>
      </w:r>
      <w:proofErr w:type="gramEnd"/>
      <w:r>
        <w:t xml:space="preserve"> is an elderly woman with white hair, a blue face, and one eye, who brings winter. She is a goddess of destruction then creation, who brings the cold, the </w:t>
      </w:r>
      <w:proofErr w:type="gramStart"/>
      <w:r>
        <w:t>winds</w:t>
      </w:r>
      <w:proofErr w:type="gramEnd"/>
      <w:r w:rsidRPr="008D3ED4">
        <w:t xml:space="preserve"> </w:t>
      </w:r>
      <w:r>
        <w:t xml:space="preserve">and the snow. In spring and summer, she appears young. In winter, she is old. (In Ireland, she was often the darker half of Goddess </w:t>
      </w:r>
      <w:proofErr w:type="spellStart"/>
      <w:r>
        <w:t>Brighid</w:t>
      </w:r>
      <w:proofErr w:type="spellEnd"/>
      <w:r>
        <w:t xml:space="preserve"> /Bridget). The Cailleach hammers out the winds with her mallet. The last harvested sheaf of grain is often given to her.  </w:t>
      </w:r>
    </w:p>
    <w:p w14:paraId="0DCD3FDF" w14:textId="77777777" w:rsidR="006158D1" w:rsidRDefault="008D3ED4" w:rsidP="005D19DE">
      <w:pPr>
        <w:pStyle w:val="ListParagraph"/>
        <w:numPr>
          <w:ilvl w:val="0"/>
          <w:numId w:val="3"/>
        </w:numPr>
        <w:jc w:val="both"/>
      </w:pPr>
      <w:proofErr w:type="spellStart"/>
      <w:r w:rsidRPr="008D3ED4">
        <w:rPr>
          <w:i/>
          <w:iCs/>
        </w:rPr>
        <w:t>Yr</w:t>
      </w:r>
      <w:proofErr w:type="spellEnd"/>
      <w:r w:rsidRPr="008D3ED4">
        <w:rPr>
          <w:i/>
          <w:iCs/>
        </w:rPr>
        <w:t xml:space="preserve"> </w:t>
      </w:r>
      <w:proofErr w:type="spellStart"/>
      <w:r w:rsidRPr="008D3ED4">
        <w:rPr>
          <w:i/>
          <w:iCs/>
        </w:rPr>
        <w:t>Angau</w:t>
      </w:r>
      <w:proofErr w:type="spellEnd"/>
      <w:r>
        <w:t xml:space="preserve"> in Cymru (Wales) and </w:t>
      </w:r>
      <w:proofErr w:type="spellStart"/>
      <w:r w:rsidRPr="008D3ED4">
        <w:rPr>
          <w:i/>
          <w:iCs/>
        </w:rPr>
        <w:t>l’Ankou</w:t>
      </w:r>
      <w:proofErr w:type="spellEnd"/>
      <w:r w:rsidRPr="008D3ED4">
        <w:rPr>
          <w:i/>
          <w:iCs/>
        </w:rPr>
        <w:t xml:space="preserve"> </w:t>
      </w:r>
      <w:r>
        <w:t>in Breton means “the death</w:t>
      </w:r>
      <w:proofErr w:type="gramStart"/>
      <w:r>
        <w:t>”.</w:t>
      </w:r>
      <w:proofErr w:type="gramEnd"/>
      <w:r>
        <w:t xml:space="preserve"> He is viewed as an old man with long, scraggly white hair, a big black hat, in a cart with one squeaking wheel, pulled by a scrawny white horse. The </w:t>
      </w:r>
      <w:proofErr w:type="spellStart"/>
      <w:r>
        <w:t>Angau</w:t>
      </w:r>
      <w:proofErr w:type="spellEnd"/>
      <w:r>
        <w:t xml:space="preserve"> </w:t>
      </w:r>
      <w:r w:rsidR="000815C0">
        <w:t xml:space="preserve">is not the Death God, but a psychopomp, an agent of Death. In Brittany, </w:t>
      </w:r>
      <w:proofErr w:type="spellStart"/>
      <w:r w:rsidR="000815C0">
        <w:t>l’Ankou</w:t>
      </w:r>
      <w:proofErr w:type="spellEnd"/>
      <w:r w:rsidR="000815C0">
        <w:t xml:space="preserve"> appears on many gravestones as a skull or skeletal figure.</w:t>
      </w:r>
      <w:r w:rsidR="000815C0" w:rsidRPr="000815C0">
        <w:t xml:space="preserve"> </w:t>
      </w:r>
      <w:r w:rsidR="000815C0">
        <w:t>He is the precursor for the modern Grim Reaper. If you sass him, he will strike you dead.</w:t>
      </w:r>
    </w:p>
    <w:p w14:paraId="57A1D20A" w14:textId="20681A79" w:rsidR="005D19DE" w:rsidRDefault="006158D1" w:rsidP="005D19DE">
      <w:pPr>
        <w:pStyle w:val="ListParagraph"/>
        <w:numPr>
          <w:ilvl w:val="0"/>
          <w:numId w:val="3"/>
        </w:numPr>
        <w:jc w:val="both"/>
      </w:pPr>
      <w:r>
        <w:t xml:space="preserve">The </w:t>
      </w:r>
      <w:proofErr w:type="spellStart"/>
      <w:r w:rsidR="005D19DE" w:rsidRPr="006158D1">
        <w:rPr>
          <w:i/>
          <w:iCs/>
        </w:rPr>
        <w:t>Hwch</w:t>
      </w:r>
      <w:proofErr w:type="spellEnd"/>
      <w:r w:rsidR="005D19DE" w:rsidRPr="006158D1">
        <w:rPr>
          <w:i/>
          <w:iCs/>
        </w:rPr>
        <w:t xml:space="preserve"> </w:t>
      </w:r>
      <w:proofErr w:type="spellStart"/>
      <w:r w:rsidR="005D19DE" w:rsidRPr="006158D1">
        <w:rPr>
          <w:i/>
          <w:iCs/>
        </w:rPr>
        <w:t>d</w:t>
      </w:r>
      <w:r>
        <w:rPr>
          <w:i/>
          <w:iCs/>
        </w:rPr>
        <w:t>d</w:t>
      </w:r>
      <w:r w:rsidR="005D19DE" w:rsidRPr="006158D1">
        <w:rPr>
          <w:i/>
          <w:iCs/>
        </w:rPr>
        <w:t>u</w:t>
      </w:r>
      <w:proofErr w:type="spellEnd"/>
      <w:r w:rsidR="005D19DE" w:rsidRPr="006158D1">
        <w:rPr>
          <w:i/>
          <w:iCs/>
        </w:rPr>
        <w:t xml:space="preserve"> </w:t>
      </w:r>
      <w:proofErr w:type="spellStart"/>
      <w:r w:rsidR="005D19DE" w:rsidRPr="006158D1">
        <w:rPr>
          <w:i/>
          <w:iCs/>
        </w:rPr>
        <w:t>Gwta</w:t>
      </w:r>
      <w:proofErr w:type="spellEnd"/>
      <w:r w:rsidR="005D19DE">
        <w:t xml:space="preserve">: A gigantic black sow (female pig) with a cropped (cut) tail is said to roam after dark </w:t>
      </w:r>
      <w:r>
        <w:t xml:space="preserve">on Welsh backroads, and </w:t>
      </w:r>
      <w:proofErr w:type="gramStart"/>
      <w:r>
        <w:t>she’ll</w:t>
      </w:r>
      <w:proofErr w:type="gramEnd"/>
      <w:r>
        <w:t xml:space="preserve"> eat stragglers, or drag them to the underworld.</w:t>
      </w:r>
    </w:p>
    <w:p w14:paraId="0A0F54CC" w14:textId="66C5323F" w:rsidR="006158D1" w:rsidRDefault="006158D1" w:rsidP="005D19DE">
      <w:pPr>
        <w:pStyle w:val="ListParagraph"/>
        <w:numPr>
          <w:ilvl w:val="0"/>
          <w:numId w:val="3"/>
        </w:numPr>
        <w:jc w:val="both"/>
      </w:pPr>
      <w:r>
        <w:t xml:space="preserve">In the Celtic countries, kids sometimes dress as “the Man in Black” who might be </w:t>
      </w:r>
      <w:proofErr w:type="spellStart"/>
      <w:r>
        <w:t>Arawn</w:t>
      </w:r>
      <w:proofErr w:type="spellEnd"/>
      <w:r>
        <w:t xml:space="preserve">, </w:t>
      </w:r>
      <w:proofErr w:type="spellStart"/>
      <w:r w:rsidRPr="006158D1">
        <w:rPr>
          <w:i/>
          <w:iCs/>
        </w:rPr>
        <w:t>yr</w:t>
      </w:r>
      <w:proofErr w:type="spellEnd"/>
      <w:r w:rsidRPr="006158D1">
        <w:rPr>
          <w:i/>
          <w:iCs/>
        </w:rPr>
        <w:t xml:space="preserve"> </w:t>
      </w:r>
      <w:proofErr w:type="spellStart"/>
      <w:r w:rsidRPr="006158D1">
        <w:rPr>
          <w:i/>
          <w:iCs/>
        </w:rPr>
        <w:t>Angau</w:t>
      </w:r>
      <w:proofErr w:type="spellEnd"/>
      <w:r>
        <w:t xml:space="preserve">, Stingy Jack, or the Devil. </w:t>
      </w:r>
    </w:p>
    <w:p w14:paraId="36259B8A" w14:textId="4003B638" w:rsidR="006158D1" w:rsidRDefault="006158D1" w:rsidP="005D19DE">
      <w:pPr>
        <w:pStyle w:val="ListParagraph"/>
        <w:numPr>
          <w:ilvl w:val="0"/>
          <w:numId w:val="3"/>
        </w:numPr>
        <w:jc w:val="both"/>
      </w:pPr>
      <w:r>
        <w:t xml:space="preserve">The </w:t>
      </w:r>
      <w:proofErr w:type="spellStart"/>
      <w:r w:rsidRPr="006158D1">
        <w:rPr>
          <w:i/>
          <w:iCs/>
        </w:rPr>
        <w:t>Ladi</w:t>
      </w:r>
      <w:proofErr w:type="spellEnd"/>
      <w:r w:rsidRPr="006158D1">
        <w:rPr>
          <w:i/>
          <w:iCs/>
        </w:rPr>
        <w:t xml:space="preserve"> Wen</w:t>
      </w:r>
      <w:r>
        <w:t>, or white lady, would chase people who strayed to far from the Halloween bonfire.</w:t>
      </w:r>
      <w:r w:rsidR="00A64BA5">
        <w:t xml:space="preserve"> If she caught you she’d take your life force or soul.</w:t>
      </w:r>
    </w:p>
    <w:p w14:paraId="34D9B3C1" w14:textId="7456F01E" w:rsidR="006158D1" w:rsidRDefault="006158D1" w:rsidP="006158D1">
      <w:pPr>
        <w:jc w:val="both"/>
      </w:pPr>
      <w:r w:rsidRPr="006158D1">
        <w:rPr>
          <w:b/>
          <w:bCs/>
        </w:rPr>
        <w:t>Other Customs</w:t>
      </w:r>
      <w:r>
        <w:t xml:space="preserve">: </w:t>
      </w:r>
    </w:p>
    <w:p w14:paraId="4646940D" w14:textId="5B21D40B" w:rsidR="006158D1" w:rsidRDefault="006158D1" w:rsidP="006158D1">
      <w:pPr>
        <w:pStyle w:val="ListParagraph"/>
        <w:numPr>
          <w:ilvl w:val="0"/>
          <w:numId w:val="4"/>
        </w:numPr>
        <w:jc w:val="both"/>
      </w:pPr>
      <w:r>
        <w:t xml:space="preserve">Divination, particularly done by young women seeking their future marriage partner, or seeking omens of death. White rocks were painted with names or initials and put into the bonfire. If someone </w:t>
      </w:r>
      <w:proofErr w:type="gramStart"/>
      <w:r>
        <w:t>couldn’t</w:t>
      </w:r>
      <w:proofErr w:type="gramEnd"/>
      <w:r>
        <w:t xml:space="preserve"> find their stone, they might die during the winter.</w:t>
      </w:r>
      <w:r w:rsidR="00F94D21">
        <w:t xml:space="preserve"> A clean stone meant good luck. This was called “</w:t>
      </w:r>
      <w:proofErr w:type="spellStart"/>
      <w:r w:rsidR="00F94D21" w:rsidRPr="00F94D21">
        <w:rPr>
          <w:i/>
          <w:iCs/>
        </w:rPr>
        <w:t>coelcerth</w:t>
      </w:r>
      <w:proofErr w:type="spellEnd"/>
      <w:proofErr w:type="gramStart"/>
      <w:r w:rsidR="00F94D21">
        <w:t>”.</w:t>
      </w:r>
      <w:proofErr w:type="gramEnd"/>
      <w:r w:rsidR="00F94D21">
        <w:t xml:space="preserve"> Fire scrying and gazing into water was also done.</w:t>
      </w:r>
    </w:p>
    <w:p w14:paraId="613E0CFD" w14:textId="3D494132" w:rsidR="006158D1" w:rsidRDefault="006158D1" w:rsidP="006158D1">
      <w:pPr>
        <w:pStyle w:val="ListParagraph"/>
        <w:numPr>
          <w:ilvl w:val="0"/>
          <w:numId w:val="4"/>
        </w:numPr>
        <w:jc w:val="both"/>
      </w:pPr>
      <w:r>
        <w:t>Bobbing or duking for apples</w:t>
      </w:r>
      <w:r w:rsidR="00F94D21">
        <w:t xml:space="preserve">, also called </w:t>
      </w:r>
      <w:proofErr w:type="spellStart"/>
      <w:r w:rsidR="00F94D21" w:rsidRPr="00F94D21">
        <w:rPr>
          <w:i/>
          <w:iCs/>
        </w:rPr>
        <w:t>twco</w:t>
      </w:r>
      <w:proofErr w:type="spellEnd"/>
      <w:r w:rsidR="00F94D21" w:rsidRPr="00F94D21">
        <w:rPr>
          <w:i/>
          <w:iCs/>
        </w:rPr>
        <w:t xml:space="preserve"> </w:t>
      </w:r>
      <w:proofErr w:type="spellStart"/>
      <w:r w:rsidR="00F94D21" w:rsidRPr="00F94D21">
        <w:rPr>
          <w:i/>
          <w:iCs/>
        </w:rPr>
        <w:t>falla</w:t>
      </w:r>
      <w:proofErr w:type="spellEnd"/>
      <w:r>
        <w:t xml:space="preserve">. Apples are sometimes hung by strings and caught in the mouth as a game. </w:t>
      </w:r>
    </w:p>
    <w:p w14:paraId="1AA88CE0" w14:textId="677AE7E6" w:rsidR="00617BF2" w:rsidRDefault="00F94D21" w:rsidP="00617BF2">
      <w:pPr>
        <w:pStyle w:val="ListParagraph"/>
        <w:numPr>
          <w:ilvl w:val="0"/>
          <w:numId w:val="4"/>
        </w:numPr>
        <w:jc w:val="both"/>
      </w:pPr>
      <w:r>
        <w:t>Feasting and the Dumb Supper – eating a meal in complete silence to welcome ancestors and see if they have anything to say.</w:t>
      </w:r>
    </w:p>
    <w:p w14:paraId="477C35EC" w14:textId="77777777" w:rsidR="00A2654A" w:rsidRDefault="00ED1760" w:rsidP="00617BF2">
      <w:pPr>
        <w:pStyle w:val="ListParagraph"/>
        <w:numPr>
          <w:ilvl w:val="0"/>
          <w:numId w:val="4"/>
        </w:numPr>
        <w:jc w:val="both"/>
      </w:pPr>
      <w:r>
        <w:lastRenderedPageBreak/>
        <w:t xml:space="preserve">Final Harvest – the traditional feasts celebrate the last harvest. Anything left over in gardens or fields after Halloween belongs to the Puka / </w:t>
      </w:r>
      <w:proofErr w:type="spellStart"/>
      <w:r>
        <w:t>Pwca</w:t>
      </w:r>
      <w:proofErr w:type="spellEnd"/>
      <w:r>
        <w:t xml:space="preserve"> / </w:t>
      </w:r>
      <w:proofErr w:type="spellStart"/>
      <w:r>
        <w:t>Puca</w:t>
      </w:r>
      <w:proofErr w:type="spellEnd"/>
      <w:r>
        <w:t xml:space="preserve">, a spirit that can assume the form of a horse or rabbit. Eating their food </w:t>
      </w:r>
      <w:proofErr w:type="gramStart"/>
      <w:r>
        <w:t>upsets</w:t>
      </w:r>
      <w:proofErr w:type="gramEnd"/>
      <w:r>
        <w:t xml:space="preserve"> them, and they respond with pranks, bad dreams, and sometimes psychic attacks. </w:t>
      </w:r>
      <w:r w:rsidR="00A2654A">
        <w:t xml:space="preserve">All gathering should be done before Halloween! Slaughtering was performed when it got cold enough to keep the meat fresh. </w:t>
      </w:r>
    </w:p>
    <w:p w14:paraId="711F5F28" w14:textId="77726502" w:rsidR="00ED1760" w:rsidRDefault="00ED1760" w:rsidP="00A2654A">
      <w:pPr>
        <w:pStyle w:val="ListParagraph"/>
        <w:ind w:left="1080"/>
        <w:jc w:val="both"/>
      </w:pPr>
      <w:r>
        <w:t xml:space="preserve">Feast foods include apples, cider, and </w:t>
      </w:r>
      <w:r w:rsidR="00A2654A">
        <w:t>fruit</w:t>
      </w:r>
      <w:r>
        <w:t xml:space="preserve"> tarts; nuts; root vegetables; game meats</w:t>
      </w:r>
      <w:r w:rsidR="00A2654A">
        <w:t xml:space="preserve">, </w:t>
      </w:r>
      <w:proofErr w:type="gramStart"/>
      <w:r w:rsidR="00A2654A">
        <w:t>pork</w:t>
      </w:r>
      <w:proofErr w:type="gramEnd"/>
      <w:r>
        <w:t xml:space="preserve"> or beef; and baked goods. </w:t>
      </w:r>
      <w:r w:rsidRPr="00ED1760">
        <w:rPr>
          <w:i/>
          <w:iCs/>
        </w:rPr>
        <w:t>Colcannon</w:t>
      </w:r>
      <w:r>
        <w:t xml:space="preserve"> is an Irish dish made from mashed potatoes, turnips and/or </w:t>
      </w:r>
      <w:r w:rsidR="00A2654A">
        <w:t>rutabagas</w:t>
      </w:r>
      <w:r>
        <w:t xml:space="preserve">, cabbage and/ or kale, sometimes milk and cheese. Trinkets are baked into black bread or put in </w:t>
      </w:r>
      <w:r w:rsidR="00A2654A">
        <w:t xml:space="preserve">bread </w:t>
      </w:r>
      <w:r>
        <w:t>pudding, which predict the future (see divination, above). Ring = marriage, Horse = travel, Coins = wealth. Ancestors, deities, and our Earth are thanked for their gifts of food.</w:t>
      </w:r>
    </w:p>
    <w:p w14:paraId="636D56B6" w14:textId="74D2ABE3" w:rsidR="00ED1760" w:rsidRDefault="00ED1760" w:rsidP="00617BF2">
      <w:pPr>
        <w:pStyle w:val="ListParagraph"/>
        <w:numPr>
          <w:ilvl w:val="0"/>
          <w:numId w:val="4"/>
        </w:numPr>
        <w:jc w:val="both"/>
      </w:pPr>
      <w:r>
        <w:t xml:space="preserve">Reverence for ancestors &amp; the beloved dead – besides the Dumb Supper and divination, Halloween is the time to honor those who have passed. Their names are spoken aloud. They are given offerings of food, whiskey, and their favorite items – a crochet hook for Aunt Sally, for example. Places are set for them at the table, or food is placed on an altar /shrine. </w:t>
      </w:r>
      <w:r w:rsidR="00A2654A">
        <w:t>Mediums and other “sensitive” people can speak with them, on the nights when the veils between the worlds are the thinnest. Descrying in bowls of water or a crystal ball, flames and /or smoke, and mist is used. Spirit boards are sometimes used. Cymric traditions have an ancestor vigil where people stay up late to speak to the Old Ones.</w:t>
      </w:r>
    </w:p>
    <w:p w14:paraId="51192C22" w14:textId="2311E00A" w:rsidR="00A2654A" w:rsidRDefault="00A2654A" w:rsidP="00617BF2">
      <w:pPr>
        <w:pStyle w:val="ListParagraph"/>
        <w:numPr>
          <w:ilvl w:val="0"/>
          <w:numId w:val="4"/>
        </w:numPr>
        <w:jc w:val="both"/>
      </w:pPr>
      <w:r>
        <w:t>Sundown – since the Celts thought of the new day as beginning at sundown, and a new season as beginning on the evening of the prior day, the night before a sacred day was the time to celebrate. Wiccan people see Samhain as being a “cross-quarter” while oldline Celtic people view it as being a “quarter day</w:t>
      </w:r>
      <w:proofErr w:type="gramStart"/>
      <w:r>
        <w:t>”.</w:t>
      </w:r>
      <w:proofErr w:type="gramEnd"/>
      <w:r>
        <w:t xml:space="preserve"> Not only were there celebrations, but it was the time to pay rents and make good debts.</w:t>
      </w:r>
      <w:r w:rsidR="00E76524">
        <w:t xml:space="preserve"> Community bonfires were lit, and families let their hearth-fire go out, to be re-kindled on Samhain or Nos </w:t>
      </w:r>
      <w:proofErr w:type="spellStart"/>
      <w:r w:rsidR="00E76524">
        <w:t>Calan</w:t>
      </w:r>
      <w:proofErr w:type="spellEnd"/>
      <w:r w:rsidR="00E76524">
        <w:t xml:space="preserve"> night. </w:t>
      </w:r>
    </w:p>
    <w:p w14:paraId="7FCC93B4" w14:textId="5E54A9BC" w:rsidR="004D0757" w:rsidRDefault="004D0757" w:rsidP="004D0757">
      <w:pPr>
        <w:jc w:val="both"/>
      </w:pPr>
    </w:p>
    <w:p w14:paraId="7100704E" w14:textId="38E14677" w:rsidR="004D0757" w:rsidRDefault="004D0757" w:rsidP="004D0757">
      <w:pPr>
        <w:jc w:val="both"/>
      </w:pPr>
    </w:p>
    <w:p w14:paraId="35590CE3" w14:textId="34502925" w:rsidR="004D0757" w:rsidRDefault="004D0757" w:rsidP="004D0757">
      <w:pPr>
        <w:jc w:val="both"/>
      </w:pPr>
    </w:p>
    <w:p w14:paraId="024751A1" w14:textId="05133128" w:rsidR="004D0757" w:rsidRDefault="004D0757" w:rsidP="004D0757">
      <w:pPr>
        <w:jc w:val="both"/>
      </w:pPr>
    </w:p>
    <w:p w14:paraId="4C5190B1" w14:textId="7028B9DE" w:rsidR="004D0757" w:rsidRDefault="004D0757" w:rsidP="004D0757">
      <w:pPr>
        <w:jc w:val="both"/>
      </w:pPr>
    </w:p>
    <w:p w14:paraId="656F79EC" w14:textId="00A551BE" w:rsidR="004D0757" w:rsidRDefault="004D0757" w:rsidP="004D0757">
      <w:pPr>
        <w:jc w:val="both"/>
      </w:pPr>
    </w:p>
    <w:p w14:paraId="613D94ED" w14:textId="12873D11" w:rsidR="004D0757" w:rsidRDefault="004D0757" w:rsidP="004D0757">
      <w:pPr>
        <w:jc w:val="both"/>
      </w:pPr>
    </w:p>
    <w:p w14:paraId="693E6281" w14:textId="1955EAF2" w:rsidR="004D0757" w:rsidRDefault="004D0757" w:rsidP="004D0757">
      <w:pPr>
        <w:jc w:val="both"/>
      </w:pPr>
    </w:p>
    <w:p w14:paraId="102317F7" w14:textId="2D5B0E3D" w:rsidR="004D0757" w:rsidRDefault="004D0757" w:rsidP="004D0757">
      <w:pPr>
        <w:jc w:val="both"/>
      </w:pPr>
    </w:p>
    <w:p w14:paraId="193DF3C8" w14:textId="78BE0D47" w:rsidR="004D0757" w:rsidRDefault="004D0757" w:rsidP="004D0757">
      <w:pPr>
        <w:jc w:val="both"/>
      </w:pPr>
    </w:p>
    <w:p w14:paraId="2E1063E4" w14:textId="45D4E87C" w:rsidR="004D0757" w:rsidRDefault="004D0757" w:rsidP="004D0757">
      <w:pPr>
        <w:jc w:val="both"/>
      </w:pPr>
    </w:p>
    <w:p w14:paraId="13E7C1E7" w14:textId="3D068120" w:rsidR="004D0757" w:rsidRDefault="004D0757" w:rsidP="004D0757">
      <w:pPr>
        <w:jc w:val="both"/>
      </w:pPr>
    </w:p>
    <w:p w14:paraId="08AC9D1C" w14:textId="5B93647E" w:rsidR="004D0757" w:rsidRDefault="004D0757" w:rsidP="004D0757">
      <w:pPr>
        <w:pStyle w:val="NormalWeb"/>
        <w:spacing w:before="0" w:beforeAutospacing="0" w:after="0" w:afterAutospacing="0"/>
        <w:rPr>
          <w:rStyle w:val="Emphasis"/>
          <w:rFonts w:ascii="Arial" w:hAnsi="Arial" w:cs="Arial"/>
          <w:color w:val="555555"/>
          <w:sz w:val="29"/>
          <w:szCs w:val="29"/>
          <w:bdr w:val="none" w:sz="0" w:space="0" w:color="auto" w:frame="1"/>
        </w:rPr>
      </w:pPr>
      <w:r>
        <w:rPr>
          <w:rFonts w:ascii="Arial" w:hAnsi="Arial" w:cs="Arial"/>
          <w:i/>
          <w:iCs/>
          <w:noProof/>
          <w:color w:val="555555"/>
          <w:sz w:val="29"/>
          <w:szCs w:val="29"/>
          <w:bdr w:val="none" w:sz="0" w:space="0" w:color="auto" w:frame="1"/>
        </w:rPr>
        <w:lastRenderedPageBreak/>
        <w:drawing>
          <wp:inline distT="0" distB="0" distL="0" distR="0" wp14:anchorId="40832185" wp14:editId="7761FA0B">
            <wp:extent cx="3285507" cy="1971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312142" cy="1987285"/>
                    </a:xfrm>
                    <a:prstGeom prst="rect">
                      <a:avLst/>
                    </a:prstGeom>
                  </pic:spPr>
                </pic:pic>
              </a:graphicData>
            </a:graphic>
          </wp:inline>
        </w:drawing>
      </w:r>
    </w:p>
    <w:p w14:paraId="54A31FE0" w14:textId="77777777" w:rsidR="004D0757" w:rsidRDefault="004D0757" w:rsidP="004D0757">
      <w:pPr>
        <w:pStyle w:val="NormalWeb"/>
        <w:spacing w:before="0" w:beforeAutospacing="0" w:after="0" w:afterAutospacing="0"/>
        <w:rPr>
          <w:rStyle w:val="Emphasis"/>
          <w:rFonts w:ascii="Arial" w:hAnsi="Arial" w:cs="Arial"/>
          <w:color w:val="555555"/>
          <w:sz w:val="29"/>
          <w:szCs w:val="29"/>
          <w:bdr w:val="none" w:sz="0" w:space="0" w:color="auto" w:frame="1"/>
        </w:rPr>
      </w:pPr>
    </w:p>
    <w:p w14:paraId="62657EAB" w14:textId="77777777" w:rsidR="004D0757" w:rsidRDefault="004D0757" w:rsidP="004D0757">
      <w:pPr>
        <w:pStyle w:val="NormalWeb"/>
        <w:spacing w:before="0" w:beforeAutospacing="0" w:after="0" w:afterAutospacing="0"/>
        <w:rPr>
          <w:rStyle w:val="Emphasis"/>
          <w:rFonts w:ascii="Arial" w:hAnsi="Arial" w:cs="Arial"/>
          <w:color w:val="555555"/>
          <w:sz w:val="29"/>
          <w:szCs w:val="29"/>
          <w:bdr w:val="none" w:sz="0" w:space="0" w:color="auto" w:frame="1"/>
        </w:rPr>
      </w:pPr>
    </w:p>
    <w:p w14:paraId="26695D11" w14:textId="110AB243" w:rsidR="004D0757" w:rsidRDefault="004D0757" w:rsidP="004D0757">
      <w:pPr>
        <w:pStyle w:val="NormalWeb"/>
        <w:spacing w:before="0" w:beforeAutospacing="0" w:after="0" w:afterAutospacing="0"/>
        <w:rPr>
          <w:rFonts w:ascii="Arial" w:hAnsi="Arial" w:cs="Arial"/>
          <w:color w:val="555555"/>
          <w:sz w:val="29"/>
          <w:szCs w:val="29"/>
        </w:rPr>
      </w:pPr>
      <w:proofErr w:type="spellStart"/>
      <w:r>
        <w:rPr>
          <w:rStyle w:val="Emphasis"/>
          <w:rFonts w:ascii="Arial" w:hAnsi="Arial" w:cs="Arial"/>
          <w:color w:val="555555"/>
          <w:sz w:val="29"/>
          <w:szCs w:val="29"/>
          <w:bdr w:val="none" w:sz="0" w:space="0" w:color="auto" w:frame="1"/>
        </w:rPr>
        <w:t>Adref</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adref</w:t>
      </w:r>
      <w:proofErr w:type="spellEnd"/>
      <w:r>
        <w:rPr>
          <w:rStyle w:val="Emphasis"/>
          <w:rFonts w:ascii="Arial" w:hAnsi="Arial" w:cs="Arial"/>
          <w:color w:val="555555"/>
          <w:sz w:val="29"/>
          <w:szCs w:val="29"/>
          <w:bdr w:val="none" w:sz="0" w:space="0" w:color="auto" w:frame="1"/>
        </w:rPr>
        <w:t xml:space="preserve"> am y </w:t>
      </w:r>
      <w:proofErr w:type="spellStart"/>
      <w:r>
        <w:rPr>
          <w:rStyle w:val="Emphasis"/>
          <w:rFonts w:ascii="Arial" w:hAnsi="Arial" w:cs="Arial"/>
          <w:color w:val="555555"/>
          <w:sz w:val="29"/>
          <w:szCs w:val="29"/>
          <w:bdr w:val="none" w:sz="0" w:space="0" w:color="auto" w:frame="1"/>
        </w:rPr>
        <w:t>cynta</w:t>
      </w:r>
      <w:proofErr w:type="spellEnd"/>
      <w:proofErr w:type="gramStart"/>
      <w:r>
        <w:rPr>
          <w:rStyle w:val="Emphasis"/>
          <w:rFonts w:ascii="Arial" w:hAnsi="Arial" w:cs="Arial"/>
          <w:color w:val="555555"/>
          <w:sz w:val="29"/>
          <w:szCs w:val="29"/>
          <w:bdr w:val="none" w:sz="0" w:space="0" w:color="auto" w:frame="1"/>
        </w:rPr>
        <w:t>’,</w:t>
      </w:r>
      <w:proofErr w:type="gram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Hwch</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Ddu</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Gwta</w:t>
      </w:r>
      <w:proofErr w:type="spellEnd"/>
      <w:r>
        <w:rPr>
          <w:rStyle w:val="Emphasis"/>
          <w:rFonts w:ascii="Arial" w:hAnsi="Arial" w:cs="Arial"/>
          <w:color w:val="555555"/>
          <w:sz w:val="29"/>
          <w:szCs w:val="29"/>
          <w:bdr w:val="none" w:sz="0" w:space="0" w:color="auto" w:frame="1"/>
        </w:rPr>
        <w:t xml:space="preserve"> a </w:t>
      </w:r>
      <w:proofErr w:type="spellStart"/>
      <w:r>
        <w:rPr>
          <w:rStyle w:val="Emphasis"/>
          <w:rFonts w:ascii="Arial" w:hAnsi="Arial" w:cs="Arial"/>
          <w:color w:val="555555"/>
          <w:sz w:val="29"/>
          <w:szCs w:val="29"/>
          <w:bdr w:val="none" w:sz="0" w:space="0" w:color="auto" w:frame="1"/>
        </w:rPr>
        <w:t>gipio’r</w:t>
      </w:r>
      <w:proofErr w:type="spellEnd"/>
      <w:r>
        <w:rPr>
          <w:rStyle w:val="Emphasis"/>
          <w:rFonts w:ascii="Arial" w:hAnsi="Arial" w:cs="Arial"/>
          <w:color w:val="555555"/>
          <w:sz w:val="29"/>
          <w:szCs w:val="29"/>
          <w:bdr w:val="none" w:sz="0" w:space="0" w:color="auto" w:frame="1"/>
        </w:rPr>
        <w:t xml:space="preserve"> ola’</w:t>
      </w:r>
    </w:p>
    <w:p w14:paraId="3324098D" w14:textId="77777777" w:rsidR="004D0757" w:rsidRDefault="004D0757" w:rsidP="004D0757">
      <w:pPr>
        <w:pStyle w:val="NormalWeb"/>
        <w:spacing w:before="0" w:beforeAutospacing="0" w:after="0" w:afterAutospacing="0"/>
        <w:rPr>
          <w:rFonts w:ascii="Arial" w:hAnsi="Arial" w:cs="Arial"/>
          <w:color w:val="555555"/>
          <w:sz w:val="29"/>
          <w:szCs w:val="29"/>
        </w:rPr>
      </w:pPr>
      <w:r>
        <w:rPr>
          <w:rStyle w:val="Strong"/>
          <w:rFonts w:ascii="Arial" w:hAnsi="Arial" w:cs="Arial"/>
          <w:color w:val="555555"/>
          <w:sz w:val="29"/>
          <w:szCs w:val="29"/>
          <w:bdr w:val="none" w:sz="0" w:space="0" w:color="auto" w:frame="1"/>
        </w:rPr>
        <w:t>Be sure you are the first at home, the tail-less black sow is sure to roam.</w:t>
      </w:r>
    </w:p>
    <w:p w14:paraId="088F3ECB" w14:textId="77777777" w:rsidR="004D0757" w:rsidRDefault="004D0757" w:rsidP="004D0757">
      <w:pPr>
        <w:pStyle w:val="NormalWeb"/>
        <w:spacing w:before="0" w:beforeAutospacing="0" w:after="0" w:afterAutospacing="0"/>
        <w:rPr>
          <w:rFonts w:ascii="Arial" w:hAnsi="Arial" w:cs="Arial"/>
          <w:color w:val="555555"/>
          <w:sz w:val="29"/>
          <w:szCs w:val="29"/>
        </w:rPr>
      </w:pPr>
      <w:proofErr w:type="gramStart"/>
      <w:r>
        <w:rPr>
          <w:rStyle w:val="Strong"/>
          <w:rFonts w:ascii="Arial" w:hAnsi="Arial" w:cs="Arial"/>
          <w:color w:val="555555"/>
          <w:sz w:val="29"/>
          <w:szCs w:val="29"/>
          <w:bdr w:val="none" w:sz="0" w:space="0" w:color="auto" w:frame="1"/>
        </w:rPr>
        <w:t>And also</w:t>
      </w:r>
      <w:proofErr w:type="gramEnd"/>
    </w:p>
    <w:p w14:paraId="7A6899AE" w14:textId="77777777" w:rsidR="004D0757" w:rsidRDefault="004D0757" w:rsidP="004D0757">
      <w:pPr>
        <w:pStyle w:val="NormalWeb"/>
        <w:spacing w:before="0" w:beforeAutospacing="0" w:after="0" w:afterAutospacing="0"/>
        <w:rPr>
          <w:rFonts w:ascii="Arial" w:hAnsi="Arial" w:cs="Arial"/>
          <w:color w:val="555555"/>
          <w:sz w:val="29"/>
          <w:szCs w:val="29"/>
        </w:rPr>
      </w:pPr>
      <w:proofErr w:type="spellStart"/>
      <w:r>
        <w:rPr>
          <w:rStyle w:val="Emphasis"/>
          <w:rFonts w:ascii="Arial" w:hAnsi="Arial" w:cs="Arial"/>
          <w:color w:val="555555"/>
          <w:sz w:val="29"/>
          <w:szCs w:val="29"/>
          <w:bdr w:val="none" w:sz="0" w:space="0" w:color="auto" w:frame="1"/>
        </w:rPr>
        <w:t>Hwch</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Ddu</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Gwta</w:t>
      </w:r>
      <w:proofErr w:type="spellEnd"/>
      <w:r>
        <w:rPr>
          <w:rStyle w:val="Emphasis"/>
          <w:rFonts w:ascii="Arial" w:hAnsi="Arial" w:cs="Arial"/>
          <w:color w:val="555555"/>
          <w:sz w:val="29"/>
          <w:szCs w:val="29"/>
          <w:bdr w:val="none" w:sz="0" w:space="0" w:color="auto" w:frame="1"/>
        </w:rPr>
        <w:t xml:space="preserve"> a </w:t>
      </w:r>
      <w:proofErr w:type="spellStart"/>
      <w:r>
        <w:rPr>
          <w:rStyle w:val="Emphasis"/>
          <w:rFonts w:ascii="Arial" w:hAnsi="Arial" w:cs="Arial"/>
          <w:color w:val="555555"/>
          <w:sz w:val="29"/>
          <w:szCs w:val="29"/>
          <w:bdr w:val="none" w:sz="0" w:space="0" w:color="auto" w:frame="1"/>
        </w:rPr>
        <w:t>Ladi</w:t>
      </w:r>
      <w:proofErr w:type="spellEnd"/>
      <w:r>
        <w:rPr>
          <w:rStyle w:val="Emphasis"/>
          <w:rFonts w:ascii="Arial" w:hAnsi="Arial" w:cs="Arial"/>
          <w:color w:val="555555"/>
          <w:sz w:val="29"/>
          <w:szCs w:val="29"/>
          <w:bdr w:val="none" w:sz="0" w:space="0" w:color="auto" w:frame="1"/>
        </w:rPr>
        <w:t xml:space="preserve"> Wen </w:t>
      </w:r>
      <w:proofErr w:type="spellStart"/>
      <w:r>
        <w:rPr>
          <w:rStyle w:val="Emphasis"/>
          <w:rFonts w:ascii="Arial" w:hAnsi="Arial" w:cs="Arial"/>
          <w:color w:val="555555"/>
          <w:sz w:val="29"/>
          <w:szCs w:val="29"/>
          <w:bdr w:val="none" w:sz="0" w:space="0" w:color="auto" w:frame="1"/>
        </w:rPr>
        <w:t>heb</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ddim</w:t>
      </w:r>
      <w:proofErr w:type="spellEnd"/>
      <w:r>
        <w:rPr>
          <w:rStyle w:val="Emphasis"/>
          <w:rFonts w:ascii="Arial" w:hAnsi="Arial" w:cs="Arial"/>
          <w:color w:val="555555"/>
          <w:sz w:val="29"/>
          <w:szCs w:val="29"/>
          <w:bdr w:val="none" w:sz="0" w:space="0" w:color="auto" w:frame="1"/>
        </w:rPr>
        <w:t xml:space="preserve"> pen</w:t>
      </w:r>
    </w:p>
    <w:p w14:paraId="19DCA14C" w14:textId="77777777" w:rsidR="004D0757" w:rsidRDefault="004D0757" w:rsidP="004D0757">
      <w:pPr>
        <w:pStyle w:val="NormalWeb"/>
        <w:spacing w:before="0" w:beforeAutospacing="0" w:after="0" w:afterAutospacing="0"/>
        <w:rPr>
          <w:rFonts w:ascii="Arial" w:hAnsi="Arial" w:cs="Arial"/>
          <w:color w:val="555555"/>
          <w:sz w:val="29"/>
          <w:szCs w:val="29"/>
        </w:rPr>
      </w:pPr>
      <w:proofErr w:type="spellStart"/>
      <w:r>
        <w:rPr>
          <w:rStyle w:val="Emphasis"/>
          <w:rFonts w:ascii="Arial" w:hAnsi="Arial" w:cs="Arial"/>
          <w:color w:val="555555"/>
          <w:sz w:val="29"/>
          <w:szCs w:val="29"/>
          <w:bdr w:val="none" w:sz="0" w:space="0" w:color="auto" w:frame="1"/>
        </w:rPr>
        <w:t>Hwch</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Ddu</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Gwta</w:t>
      </w:r>
      <w:proofErr w:type="spellEnd"/>
      <w:r>
        <w:rPr>
          <w:rStyle w:val="Emphasis"/>
          <w:rFonts w:ascii="Arial" w:hAnsi="Arial" w:cs="Arial"/>
          <w:color w:val="555555"/>
          <w:sz w:val="29"/>
          <w:szCs w:val="29"/>
          <w:bdr w:val="none" w:sz="0" w:space="0" w:color="auto" w:frame="1"/>
        </w:rPr>
        <w:t xml:space="preserve"> a </w:t>
      </w:r>
      <w:proofErr w:type="spellStart"/>
      <w:r>
        <w:rPr>
          <w:rStyle w:val="Emphasis"/>
          <w:rFonts w:ascii="Arial" w:hAnsi="Arial" w:cs="Arial"/>
          <w:color w:val="555555"/>
          <w:sz w:val="29"/>
          <w:szCs w:val="29"/>
          <w:bdr w:val="none" w:sz="0" w:space="0" w:color="auto" w:frame="1"/>
        </w:rPr>
        <w:t>gipio’r</w:t>
      </w:r>
      <w:proofErr w:type="spellEnd"/>
      <w:r>
        <w:rPr>
          <w:rStyle w:val="Emphasis"/>
          <w:rFonts w:ascii="Arial" w:hAnsi="Arial" w:cs="Arial"/>
          <w:color w:val="555555"/>
          <w:sz w:val="29"/>
          <w:szCs w:val="29"/>
          <w:bdr w:val="none" w:sz="0" w:space="0" w:color="auto" w:frame="1"/>
        </w:rPr>
        <w:t xml:space="preserve"> ola’</w:t>
      </w:r>
    </w:p>
    <w:p w14:paraId="4024A877" w14:textId="77777777" w:rsidR="004D0757" w:rsidRDefault="004D0757" w:rsidP="004D0757">
      <w:pPr>
        <w:pStyle w:val="NormalWeb"/>
        <w:spacing w:before="0" w:beforeAutospacing="0" w:after="0" w:afterAutospacing="0"/>
        <w:rPr>
          <w:rFonts w:ascii="Arial" w:hAnsi="Arial" w:cs="Arial"/>
          <w:color w:val="555555"/>
          <w:sz w:val="29"/>
          <w:szCs w:val="29"/>
        </w:rPr>
      </w:pPr>
      <w:proofErr w:type="spellStart"/>
      <w:r>
        <w:rPr>
          <w:rStyle w:val="Emphasis"/>
          <w:rFonts w:ascii="Arial" w:hAnsi="Arial" w:cs="Arial"/>
          <w:color w:val="555555"/>
          <w:sz w:val="29"/>
          <w:szCs w:val="29"/>
          <w:bdr w:val="none" w:sz="0" w:space="0" w:color="auto" w:frame="1"/>
        </w:rPr>
        <w:t>Hwch</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Ddu</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Gwta</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nos</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G’langaea</w:t>
      </w:r>
      <w:proofErr w:type="spellEnd"/>
    </w:p>
    <w:p w14:paraId="595FBE7C" w14:textId="77777777" w:rsidR="004D0757" w:rsidRDefault="004D0757" w:rsidP="004D0757">
      <w:pPr>
        <w:pStyle w:val="NormalWeb"/>
        <w:spacing w:before="0" w:beforeAutospacing="0" w:after="0" w:afterAutospacing="0"/>
        <w:rPr>
          <w:rFonts w:ascii="Arial" w:hAnsi="Arial" w:cs="Arial"/>
          <w:color w:val="555555"/>
          <w:sz w:val="29"/>
          <w:szCs w:val="29"/>
        </w:rPr>
      </w:pPr>
      <w:proofErr w:type="spellStart"/>
      <w:r>
        <w:rPr>
          <w:rStyle w:val="Emphasis"/>
          <w:rFonts w:ascii="Arial" w:hAnsi="Arial" w:cs="Arial"/>
          <w:color w:val="555555"/>
          <w:sz w:val="29"/>
          <w:szCs w:val="29"/>
          <w:bdr w:val="none" w:sz="0" w:space="0" w:color="auto" w:frame="1"/>
        </w:rPr>
        <w:t>Lladron</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yn</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dwad</w:t>
      </w:r>
      <w:proofErr w:type="spellEnd"/>
      <w:r>
        <w:rPr>
          <w:rStyle w:val="Emphasis"/>
          <w:rFonts w:ascii="Arial" w:hAnsi="Arial" w:cs="Arial"/>
          <w:color w:val="555555"/>
          <w:sz w:val="29"/>
          <w:szCs w:val="29"/>
          <w:bdr w:val="none" w:sz="0" w:space="0" w:color="auto" w:frame="1"/>
        </w:rPr>
        <w:t xml:space="preserve"> tan </w:t>
      </w:r>
      <w:proofErr w:type="spellStart"/>
      <w:r>
        <w:rPr>
          <w:rStyle w:val="Emphasis"/>
          <w:rFonts w:ascii="Arial" w:hAnsi="Arial" w:cs="Arial"/>
          <w:color w:val="555555"/>
          <w:sz w:val="29"/>
          <w:szCs w:val="29"/>
          <w:bdr w:val="none" w:sz="0" w:space="0" w:color="auto" w:frame="1"/>
        </w:rPr>
        <w:t>weu</w:t>
      </w:r>
      <w:proofErr w:type="spellEnd"/>
      <w:r>
        <w:rPr>
          <w:rStyle w:val="Emphasis"/>
          <w:rFonts w:ascii="Arial" w:hAnsi="Arial" w:cs="Arial"/>
          <w:color w:val="555555"/>
          <w:sz w:val="29"/>
          <w:szCs w:val="29"/>
          <w:bdr w:val="none" w:sz="0" w:space="0" w:color="auto" w:frame="1"/>
        </w:rPr>
        <w:t xml:space="preserve"> </w:t>
      </w:r>
      <w:proofErr w:type="spellStart"/>
      <w:r>
        <w:rPr>
          <w:rStyle w:val="Emphasis"/>
          <w:rFonts w:ascii="Arial" w:hAnsi="Arial" w:cs="Arial"/>
          <w:color w:val="555555"/>
          <w:sz w:val="29"/>
          <w:szCs w:val="29"/>
          <w:bdr w:val="none" w:sz="0" w:space="0" w:color="auto" w:frame="1"/>
        </w:rPr>
        <w:t>sana</w:t>
      </w:r>
      <w:proofErr w:type="spellEnd"/>
      <w:r>
        <w:rPr>
          <w:rStyle w:val="Emphasis"/>
          <w:rFonts w:ascii="Arial" w:hAnsi="Arial" w:cs="Arial"/>
          <w:color w:val="555555"/>
          <w:sz w:val="29"/>
          <w:szCs w:val="29"/>
          <w:bdr w:val="none" w:sz="0" w:space="0" w:color="auto" w:frame="1"/>
        </w:rPr>
        <w:t>.</w:t>
      </w:r>
    </w:p>
    <w:p w14:paraId="491B9268" w14:textId="77777777" w:rsidR="004D0757" w:rsidRDefault="004D0757" w:rsidP="004D0757">
      <w:pPr>
        <w:pStyle w:val="NormalWeb"/>
        <w:spacing w:before="0" w:beforeAutospacing="0" w:after="0" w:afterAutospacing="0"/>
        <w:rPr>
          <w:rFonts w:ascii="Arial" w:hAnsi="Arial" w:cs="Arial"/>
          <w:color w:val="555555"/>
          <w:sz w:val="29"/>
          <w:szCs w:val="29"/>
        </w:rPr>
      </w:pPr>
      <w:r>
        <w:rPr>
          <w:rFonts w:ascii="Arial" w:hAnsi="Arial" w:cs="Arial"/>
          <w:color w:val="555555"/>
          <w:sz w:val="29"/>
          <w:szCs w:val="29"/>
        </w:rPr>
        <w:t>The black sow and headless white lady,</w:t>
      </w:r>
    </w:p>
    <w:p w14:paraId="41CC872F" w14:textId="77777777" w:rsidR="004D0757" w:rsidRDefault="004D0757" w:rsidP="004D0757">
      <w:pPr>
        <w:pStyle w:val="NormalWeb"/>
        <w:spacing w:before="0" w:beforeAutospacing="0" w:after="0" w:afterAutospacing="0"/>
        <w:rPr>
          <w:rFonts w:ascii="Arial" w:hAnsi="Arial" w:cs="Arial"/>
          <w:color w:val="555555"/>
          <w:sz w:val="29"/>
          <w:szCs w:val="29"/>
        </w:rPr>
      </w:pPr>
      <w:r>
        <w:rPr>
          <w:rFonts w:ascii="Arial" w:hAnsi="Arial" w:cs="Arial"/>
          <w:color w:val="555555"/>
          <w:sz w:val="29"/>
          <w:szCs w:val="29"/>
        </w:rPr>
        <w:t>Will try and catch the last to leave,</w:t>
      </w:r>
    </w:p>
    <w:p w14:paraId="5E6AE306" w14:textId="77777777" w:rsidR="004D0757" w:rsidRDefault="004D0757" w:rsidP="004D0757">
      <w:pPr>
        <w:pStyle w:val="NormalWeb"/>
        <w:spacing w:before="0" w:beforeAutospacing="0" w:after="0" w:afterAutospacing="0"/>
        <w:rPr>
          <w:rFonts w:ascii="Arial" w:hAnsi="Arial" w:cs="Arial"/>
          <w:color w:val="555555"/>
          <w:sz w:val="29"/>
          <w:szCs w:val="29"/>
        </w:rPr>
      </w:pPr>
      <w:r>
        <w:rPr>
          <w:rFonts w:ascii="Arial" w:hAnsi="Arial" w:cs="Arial"/>
          <w:color w:val="555555"/>
          <w:sz w:val="29"/>
          <w:szCs w:val="29"/>
        </w:rPr>
        <w:t>Thieves abound knitting stockings,</w:t>
      </w:r>
    </w:p>
    <w:p w14:paraId="45944BEC" w14:textId="77777777" w:rsidR="004D0757" w:rsidRDefault="004D0757" w:rsidP="004D0757">
      <w:pPr>
        <w:pStyle w:val="NormalWeb"/>
        <w:spacing w:before="0" w:beforeAutospacing="0" w:after="0" w:afterAutospacing="0"/>
        <w:rPr>
          <w:rFonts w:ascii="Arial" w:hAnsi="Arial" w:cs="Arial"/>
          <w:color w:val="555555"/>
          <w:sz w:val="29"/>
          <w:szCs w:val="29"/>
        </w:rPr>
      </w:pPr>
      <w:r>
        <w:rPr>
          <w:rFonts w:ascii="Arial" w:hAnsi="Arial" w:cs="Arial"/>
          <w:color w:val="555555"/>
          <w:sz w:val="29"/>
          <w:szCs w:val="29"/>
        </w:rPr>
        <w:t>Beware the tail-less black sow on winter’s eve.</w:t>
      </w:r>
    </w:p>
    <w:p w14:paraId="7F519E43" w14:textId="2538AEF0" w:rsidR="004D0757" w:rsidRDefault="004D0757" w:rsidP="004D0757">
      <w:pPr>
        <w:jc w:val="both"/>
      </w:pPr>
    </w:p>
    <w:p w14:paraId="0A9BEBAE" w14:textId="1AAD386C" w:rsidR="004D0757" w:rsidRDefault="004D0757" w:rsidP="004D0757">
      <w:pPr>
        <w:jc w:val="both"/>
      </w:pPr>
    </w:p>
    <w:p w14:paraId="025A4248" w14:textId="2996CABC" w:rsidR="004D0757" w:rsidRPr="00F94D21" w:rsidRDefault="004D0757" w:rsidP="004D0757">
      <w:pPr>
        <w:jc w:val="both"/>
      </w:pPr>
      <w:r>
        <w:rPr>
          <w:noProof/>
        </w:rPr>
        <w:drawing>
          <wp:inline distT="0" distB="0" distL="0" distR="0" wp14:anchorId="18EC4CA4" wp14:editId="4298A1DE">
            <wp:extent cx="1943100" cy="2352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943100" cy="2352675"/>
                    </a:xfrm>
                    <a:prstGeom prst="rect">
                      <a:avLst/>
                    </a:prstGeom>
                  </pic:spPr>
                </pic:pic>
              </a:graphicData>
            </a:graphic>
          </wp:inline>
        </w:drawing>
      </w:r>
    </w:p>
    <w:sectPr w:rsidR="004D0757" w:rsidRPr="00F94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272"/>
    <w:multiLevelType w:val="hybridMultilevel"/>
    <w:tmpl w:val="15907370"/>
    <w:lvl w:ilvl="0" w:tplc="8EF6F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771ED"/>
    <w:multiLevelType w:val="hybridMultilevel"/>
    <w:tmpl w:val="047E9C98"/>
    <w:lvl w:ilvl="0" w:tplc="DB0E6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DD786F"/>
    <w:multiLevelType w:val="hybridMultilevel"/>
    <w:tmpl w:val="6C9C22E6"/>
    <w:lvl w:ilvl="0" w:tplc="A7B8E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DE5A6E"/>
    <w:multiLevelType w:val="hybridMultilevel"/>
    <w:tmpl w:val="FCB8CAB2"/>
    <w:lvl w:ilvl="0" w:tplc="0FC0A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4031690">
    <w:abstractNumId w:val="0"/>
  </w:num>
  <w:num w:numId="2" w16cid:durableId="1833836842">
    <w:abstractNumId w:val="3"/>
  </w:num>
  <w:num w:numId="3" w16cid:durableId="2008245693">
    <w:abstractNumId w:val="2"/>
  </w:num>
  <w:num w:numId="4" w16cid:durableId="570118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F2"/>
    <w:rsid w:val="000815C0"/>
    <w:rsid w:val="00220A34"/>
    <w:rsid w:val="004D0757"/>
    <w:rsid w:val="005D19DE"/>
    <w:rsid w:val="006158D1"/>
    <w:rsid w:val="00617BF2"/>
    <w:rsid w:val="008D3ED4"/>
    <w:rsid w:val="00942921"/>
    <w:rsid w:val="00A2654A"/>
    <w:rsid w:val="00A64BA5"/>
    <w:rsid w:val="00D543EB"/>
    <w:rsid w:val="00DE7548"/>
    <w:rsid w:val="00E76524"/>
    <w:rsid w:val="00ED1760"/>
    <w:rsid w:val="00F9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EDBD"/>
  <w15:chartTrackingRefBased/>
  <w15:docId w15:val="{70AF7F61-A544-4416-924B-4DE9BB64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BF2"/>
    <w:pPr>
      <w:ind w:left="720"/>
      <w:contextualSpacing/>
    </w:pPr>
  </w:style>
  <w:style w:type="paragraph" w:styleId="NormalWeb">
    <w:name w:val="Normal (Web)"/>
    <w:basedOn w:val="Normal"/>
    <w:uiPriority w:val="99"/>
    <w:semiHidden/>
    <w:unhideWhenUsed/>
    <w:rsid w:val="004D07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0757"/>
    <w:rPr>
      <w:i/>
      <w:iCs/>
    </w:rPr>
  </w:style>
  <w:style w:type="character" w:styleId="Strong">
    <w:name w:val="Strong"/>
    <w:basedOn w:val="DefaultParagraphFont"/>
    <w:uiPriority w:val="22"/>
    <w:qFormat/>
    <w:rsid w:val="004D0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ProDeskm User</dc:creator>
  <cp:keywords/>
  <dc:description/>
  <cp:lastModifiedBy>A.C. Fisher-Aldag</cp:lastModifiedBy>
  <cp:revision>2</cp:revision>
  <cp:lastPrinted>2022-10-26T14:09:00Z</cp:lastPrinted>
  <dcterms:created xsi:type="dcterms:W3CDTF">2022-11-02T14:18:00Z</dcterms:created>
  <dcterms:modified xsi:type="dcterms:W3CDTF">2022-11-02T14:18:00Z</dcterms:modified>
</cp:coreProperties>
</file>